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FBF" w:rsidRPr="00986FBF" w:rsidRDefault="00986FBF" w:rsidP="00986FB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Мерзімді бақылау сұрақтары -1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«Айқап журналы және «Қазақ» газеті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«Айқап» журналының ерекшелігі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«Дала уалаяты» газетінің қазақ публицистикасына қалыптасу ықпалы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«Қазақ» газетінің ұлтты оятуы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5.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«Оренбургский листок» газетіндегі басылымдар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6.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«Тоныкөк» жыры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7.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«Түркістан уалаяты» газетінің басты өзгешелігі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8.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«Түркістан уалаяты» газетінің көсемсөзі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А.Байтұрсыновтың «Тіл қисыны» еңбегі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10.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Айдарлар мен тақырыпшалар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11.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Ақындар мен жазушылар шығармаларындағы көсемсөз тәсілдері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12.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Ақындардың көсемсөзге машықтануы, журналистік шеберлігі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13.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Алаш арысы Ә.Бөкейханның ұстанымдары</w:t>
      </w:r>
    </w:p>
    <w:p w:rsid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14.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Афоризмдер мен қанатты сөздерді пайдалану</w:t>
      </w:r>
    </w:p>
    <w:p w:rsidR="00DB2B0A" w:rsidRDefault="00DB2B0A" w:rsidP="00DB2B0A">
      <w:pPr>
        <w:tabs>
          <w:tab w:val="center" w:pos="4677"/>
        </w:tabs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986FBF" w:rsidRPr="00986FBF" w:rsidRDefault="00986FBF" w:rsidP="00DB2B0A">
      <w:pPr>
        <w:tabs>
          <w:tab w:val="center" w:pos="4677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GoBack"/>
      <w:bookmarkEnd w:id="0"/>
      <w:r w:rsidRPr="00986FB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Мерзімді бақылау сұрақтары - 2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Ахмет Байтұрсынов – көрнекті көсемсөзші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Ахмет Байтұрсыновтың «Қазақ» газетіндегі көсемсөздері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Әдеби жанрдың журналистикамен ұқсастығы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Әлихан мен Мұстафаның жалынды сөздері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5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Газет тілінің ерекшелігі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6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Газеттегі бөрік (шапка). Тақырып және тақырыпшалар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7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Даналар сөздерін БАҚ-да пайдалану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8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Дәстүр және жаңашылдық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lastRenderedPageBreak/>
        <w:t>9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Дәстүр және жаңашылдық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10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Ж.Баласағұнның «Құтты білік» дастаны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11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Журналистік шеберлік нышандары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12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Кеңес дәуіріндегі публицистиканың даму бағыттары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13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 xml:space="preserve">Кеңес дәуіріндегі публицистиканың негізгі даму бағыттары </w:t>
      </w:r>
    </w:p>
    <w:p w:rsidR="00986FBF" w:rsidRPr="00986FBF" w:rsidRDefault="00986FBF" w:rsidP="00986FBF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14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Pr="00986FB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Көне жазба ескерткіштердегі публицистикалық белгілер</w:t>
      </w:r>
    </w:p>
    <w:p w:rsidR="008B70B2" w:rsidRPr="00986FBF" w:rsidRDefault="008B70B2" w:rsidP="00986FBF">
      <w:pPr>
        <w:rPr>
          <w:lang w:val="kk-KZ"/>
        </w:rPr>
      </w:pPr>
    </w:p>
    <w:sectPr w:rsidR="008B70B2" w:rsidRPr="00986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76"/>
    <w:rsid w:val="008B70B2"/>
    <w:rsid w:val="00986FBF"/>
    <w:rsid w:val="00A83D76"/>
    <w:rsid w:val="00DB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2018-01-22T06:34:00Z</dcterms:created>
  <dcterms:modified xsi:type="dcterms:W3CDTF">2018-01-24T07:25:00Z</dcterms:modified>
</cp:coreProperties>
</file>